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30" w:rsidRPr="008C0B07" w:rsidRDefault="001A5990" w:rsidP="008C0B07">
      <w:pPr>
        <w:spacing w:line="360" w:lineRule="exact"/>
        <w:ind w:firstLineChars="100" w:firstLine="353"/>
        <w:jc w:val="left"/>
        <w:rPr>
          <w:rFonts w:ascii="Yu Gothic UI Semilight" w:eastAsia="Yu Gothic UI Semilight" w:hAnsi="Yu Gothic UI Semilight"/>
          <w:b/>
          <w:sz w:val="36"/>
          <w:szCs w:val="40"/>
        </w:rPr>
      </w:pPr>
      <w:r w:rsidRPr="008C0B07">
        <w:rPr>
          <w:rFonts w:ascii="Yu Gothic UI Semilight" w:eastAsia="Yu Gothic UI Semilight" w:hAnsi="Yu Gothic UI Semilight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193E" wp14:editId="07473851">
                <wp:simplePos x="0" y="0"/>
                <wp:positionH relativeFrom="column">
                  <wp:posOffset>5435710</wp:posOffset>
                </wp:positionH>
                <wp:positionV relativeFrom="paragraph">
                  <wp:posOffset>-266285</wp:posOffset>
                </wp:positionV>
                <wp:extent cx="714375" cy="5334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33400"/>
                        </a:xfrm>
                        <a:prstGeom prst="rect">
                          <a:avLst/>
                        </a:prstGeom>
                        <a:ln w="12700" cap="rnd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555" w:rsidRDefault="000A2555" w:rsidP="001A59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1A599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新規</w:t>
                            </w:r>
                          </w:p>
                          <w:p w:rsidR="000A2555" w:rsidRDefault="000A2555" w:rsidP="001A59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0A2555" w:rsidRPr="001A5990" w:rsidRDefault="000A2555" w:rsidP="001A59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1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pt;margin-top:-20.95pt;width:56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" fillcolor="white [3201]" strokecolor="black [3200]" strokeweight="1pt">
                <v:stroke endcap="round"/>
                <v:textbox>
                  <w:txbxContent>
                    <w:p w:rsidR="000A2555" w:rsidRDefault="000A2555" w:rsidP="001A59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1A599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新規</w:t>
                      </w:r>
                    </w:p>
                    <w:p w:rsidR="000A2555" w:rsidRDefault="000A2555" w:rsidP="001A59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:rsidR="000A2555" w:rsidRPr="001A5990" w:rsidRDefault="000A2555" w:rsidP="001A59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BB9" w:rsidRPr="008C0B07">
        <w:rPr>
          <w:rFonts w:ascii="Yu Gothic UI Semilight" w:eastAsia="Yu Gothic UI Semilight" w:hAnsi="Yu Gothic UI Semilight" w:hint="eastAsia"/>
          <w:b/>
          <w:sz w:val="36"/>
          <w:szCs w:val="40"/>
        </w:rPr>
        <w:t>令和</w:t>
      </w:r>
      <w:r w:rsidR="00FA6C1A" w:rsidRPr="008C0B07">
        <w:rPr>
          <w:rFonts w:ascii="Yu Gothic UI Semilight" w:eastAsia="Yu Gothic UI Semilight" w:hAnsi="Yu Gothic UI Semilight" w:hint="eastAsia"/>
          <w:b/>
          <w:sz w:val="36"/>
          <w:szCs w:val="40"/>
        </w:rPr>
        <w:t>６</w:t>
      </w:r>
      <w:r w:rsidR="00B06F80" w:rsidRPr="008C0B07">
        <w:rPr>
          <w:rFonts w:ascii="Yu Gothic UI Semilight" w:eastAsia="Yu Gothic UI Semilight" w:hAnsi="Yu Gothic UI Semilight" w:hint="eastAsia"/>
          <w:b/>
          <w:sz w:val="36"/>
          <w:szCs w:val="40"/>
        </w:rPr>
        <w:t>年度保育所等新規入所</w:t>
      </w:r>
      <w:r w:rsidR="00D11781" w:rsidRPr="008C0B07">
        <w:rPr>
          <w:rFonts w:ascii="Yu Gothic UI Semilight" w:eastAsia="Yu Gothic UI Semilight" w:hAnsi="Yu Gothic UI Semilight" w:hint="eastAsia"/>
          <w:b/>
          <w:sz w:val="36"/>
          <w:szCs w:val="40"/>
        </w:rPr>
        <w:t>の</w:t>
      </w:r>
      <w:r w:rsidR="00B06F80" w:rsidRPr="008C0B07">
        <w:rPr>
          <w:rFonts w:ascii="Yu Gothic UI Semilight" w:eastAsia="Yu Gothic UI Semilight" w:hAnsi="Yu Gothic UI Semilight" w:hint="eastAsia"/>
          <w:b/>
          <w:sz w:val="36"/>
          <w:szCs w:val="40"/>
        </w:rPr>
        <w:t>手続きについて</w:t>
      </w:r>
    </w:p>
    <w:p w:rsidR="005D7004" w:rsidRPr="008C0B07" w:rsidRDefault="005D7004" w:rsidP="008C0B07">
      <w:pPr>
        <w:spacing w:line="360" w:lineRule="exact"/>
        <w:rPr>
          <w:rFonts w:ascii="Yu Gothic UI Semilight" w:eastAsia="Yu Gothic UI Semilight" w:hAnsi="Yu Gothic UI Semilight"/>
          <w:sz w:val="20"/>
        </w:rPr>
      </w:pPr>
    </w:p>
    <w:p w:rsidR="005D7004" w:rsidRPr="008C0B07" w:rsidRDefault="005D7004" w:rsidP="008C0B07">
      <w:pPr>
        <w:snapToGrid w:val="0"/>
        <w:spacing w:line="360" w:lineRule="exact"/>
        <w:rPr>
          <w:rFonts w:ascii="Yu Gothic UI Semilight" w:eastAsia="Yu Gothic UI Semilight" w:hAnsi="Yu Gothic UI Semilight"/>
          <w:szCs w:val="24"/>
        </w:rPr>
      </w:pPr>
      <w:r w:rsidRPr="008C0B07">
        <w:rPr>
          <w:rFonts w:ascii="Yu Gothic UI Semilight" w:eastAsia="Yu Gothic UI Semilight" w:hAnsi="Yu Gothic UI Semilight" w:hint="eastAsia"/>
        </w:rPr>
        <w:t xml:space="preserve">　</w:t>
      </w:r>
      <w:r w:rsidR="006777E2" w:rsidRPr="008C0B07">
        <w:rPr>
          <w:rFonts w:ascii="Yu Gothic UI Semilight" w:eastAsia="Yu Gothic UI Semilight" w:hAnsi="Yu Gothic UI Semilight" w:hint="eastAsia"/>
          <w:szCs w:val="24"/>
        </w:rPr>
        <w:t>令和</w:t>
      </w:r>
      <w:r w:rsidR="00FA6C1A" w:rsidRPr="008C0B07">
        <w:rPr>
          <w:rFonts w:ascii="Yu Gothic UI Semilight" w:eastAsia="Yu Gothic UI Semilight" w:hAnsi="Yu Gothic UI Semilight" w:hint="eastAsia"/>
          <w:szCs w:val="24"/>
        </w:rPr>
        <w:t>６</w:t>
      </w:r>
      <w:r w:rsidR="00B06F80" w:rsidRPr="008C0B07">
        <w:rPr>
          <w:rFonts w:ascii="Yu Gothic UI Semilight" w:eastAsia="Yu Gothic UI Semilight" w:hAnsi="Yu Gothic UI Semilight" w:hint="eastAsia"/>
          <w:szCs w:val="24"/>
        </w:rPr>
        <w:t>年度保育所等新規</w:t>
      </w:r>
      <w:r w:rsidR="00B204F7" w:rsidRPr="008C0B07">
        <w:rPr>
          <w:rFonts w:ascii="Yu Gothic UI Semilight" w:eastAsia="Yu Gothic UI Semilight" w:hAnsi="Yu Gothic UI Semilight" w:hint="eastAsia"/>
          <w:szCs w:val="24"/>
        </w:rPr>
        <w:t>入所の</w:t>
      </w:r>
      <w:r w:rsidR="000A2555" w:rsidRPr="008C0B07">
        <w:rPr>
          <w:rFonts w:ascii="Yu Gothic UI Semilight" w:eastAsia="Yu Gothic UI Semilight" w:hAnsi="Yu Gothic UI Semilight" w:hint="eastAsia"/>
          <w:szCs w:val="24"/>
        </w:rPr>
        <w:t>一斉</w:t>
      </w:r>
      <w:r w:rsidR="00B204F7" w:rsidRPr="008C0B07">
        <w:rPr>
          <w:rFonts w:ascii="Yu Gothic UI Semilight" w:eastAsia="Yu Gothic UI Semilight" w:hAnsi="Yu Gothic UI Semilight" w:hint="eastAsia"/>
          <w:szCs w:val="24"/>
        </w:rPr>
        <w:t>受付を行います。</w:t>
      </w:r>
      <w:r w:rsidR="006777E2" w:rsidRPr="008C0B07">
        <w:rPr>
          <w:rFonts w:ascii="Yu Gothic UI Semilight" w:eastAsia="Yu Gothic UI Semilight" w:hAnsi="Yu Gothic UI Semilight" w:hint="eastAsia"/>
          <w:szCs w:val="24"/>
          <w:u w:val="wave"/>
        </w:rPr>
        <w:t>「</w:t>
      </w:r>
      <w:r w:rsidR="009B078C" w:rsidRPr="008C0B07">
        <w:rPr>
          <w:rFonts w:ascii="Yu Gothic UI Semilight" w:eastAsia="Yu Gothic UI Semilight" w:hAnsi="Yu Gothic UI Semilight" w:hint="eastAsia"/>
          <w:szCs w:val="24"/>
          <w:u w:val="wave"/>
        </w:rPr>
        <w:t>甲州市保育所（園）・認定こども園等</w:t>
      </w:r>
      <w:r w:rsidR="00FA6C1A" w:rsidRPr="008C0B07">
        <w:rPr>
          <w:rFonts w:ascii="Yu Gothic UI Semilight" w:eastAsia="Yu Gothic UI Semilight" w:hAnsi="Yu Gothic UI Semilight" w:hint="eastAsia"/>
          <w:szCs w:val="24"/>
          <w:u w:val="wave"/>
        </w:rPr>
        <w:t xml:space="preserve">　令和６年度</w:t>
      </w:r>
      <w:r w:rsidR="009B078C" w:rsidRPr="008C0B07">
        <w:rPr>
          <w:rFonts w:ascii="Yu Gothic UI Semilight" w:eastAsia="Yu Gothic UI Semilight" w:hAnsi="Yu Gothic UI Semilight" w:hint="eastAsia"/>
          <w:szCs w:val="24"/>
          <w:u w:val="wave"/>
        </w:rPr>
        <w:t>入所手続きのご案内</w:t>
      </w:r>
      <w:r w:rsidR="00FA6C1A" w:rsidRPr="008C0B07">
        <w:rPr>
          <w:rFonts w:ascii="Yu Gothic UI Semilight" w:eastAsia="Yu Gothic UI Semilight" w:hAnsi="Yu Gothic UI Semilight" w:hint="eastAsia"/>
          <w:szCs w:val="24"/>
          <w:u w:val="wave"/>
        </w:rPr>
        <w:t>」</w:t>
      </w:r>
      <w:r w:rsidR="009B078C" w:rsidRPr="008C0B07">
        <w:rPr>
          <w:rFonts w:ascii="Yu Gothic UI Semilight" w:eastAsia="Yu Gothic UI Semilight" w:hAnsi="Yu Gothic UI Semilight" w:hint="eastAsia"/>
          <w:szCs w:val="24"/>
          <w:u w:val="wave"/>
        </w:rPr>
        <w:t>を</w:t>
      </w:r>
      <w:r w:rsidR="00F168CA" w:rsidRPr="008C0B07">
        <w:rPr>
          <w:rFonts w:ascii="Yu Gothic UI Semilight" w:eastAsia="Yu Gothic UI Semilight" w:hAnsi="Yu Gothic UI Semilight" w:hint="eastAsia"/>
          <w:szCs w:val="24"/>
          <w:u w:val="wave"/>
        </w:rPr>
        <w:t>参考に</w:t>
      </w:r>
      <w:r w:rsidR="00F168CA" w:rsidRPr="008C0B07">
        <w:rPr>
          <w:rFonts w:ascii="Yu Gothic UI Semilight" w:eastAsia="Yu Gothic UI Semilight" w:hAnsi="Yu Gothic UI Semilight" w:hint="eastAsia"/>
          <w:szCs w:val="24"/>
        </w:rPr>
        <w:t>、</w:t>
      </w:r>
      <w:r w:rsidR="00B204F7" w:rsidRPr="008C0B07">
        <w:rPr>
          <w:rFonts w:ascii="Yu Gothic UI Semilight" w:eastAsia="Yu Gothic UI Semilight" w:hAnsi="Yu Gothic UI Semilight" w:hint="eastAsia"/>
          <w:szCs w:val="24"/>
        </w:rPr>
        <w:t>期日までに手続きを行ってください｡申込書類の審査がありますので､書類に不備のないよう確認のうえ､申込みをしてください｡</w:t>
      </w:r>
      <w:bookmarkStart w:id="0" w:name="_GoBack"/>
      <w:bookmarkEnd w:id="0"/>
    </w:p>
    <w:p w:rsidR="00DB5CF6" w:rsidRPr="008C0B07" w:rsidRDefault="00DB5CF6" w:rsidP="008C0B07">
      <w:pPr>
        <w:spacing w:line="360" w:lineRule="exact"/>
        <w:rPr>
          <w:rFonts w:ascii="Yu Gothic UI Semilight" w:eastAsia="Yu Gothic UI Semilight" w:hAnsi="Yu Gothic UI Semilight"/>
          <w:sz w:val="22"/>
          <w:szCs w:val="24"/>
        </w:rPr>
      </w:pPr>
    </w:p>
    <w:p w:rsidR="005D7004" w:rsidRPr="008C0B07" w:rsidRDefault="005D7004" w:rsidP="008C0B07">
      <w:pPr>
        <w:spacing w:line="360" w:lineRule="exact"/>
        <w:rPr>
          <w:rFonts w:ascii="Yu Gothic UI Semilight" w:eastAsia="Yu Gothic UI Semilight" w:hAnsi="Yu Gothic UI Semilight"/>
          <w:sz w:val="28"/>
          <w:szCs w:val="32"/>
        </w:rPr>
      </w:pPr>
      <w:r w:rsidRPr="008C0B07">
        <w:rPr>
          <w:rFonts w:ascii="Yu Gothic UI Semilight" w:eastAsia="Yu Gothic UI Semilight" w:hAnsi="Yu Gothic UI Semilight" w:hint="eastAsia"/>
          <w:sz w:val="28"/>
          <w:szCs w:val="32"/>
        </w:rPr>
        <w:t>■申込書類受付日程</w:t>
      </w:r>
    </w:p>
    <w:p w:rsidR="00965C64" w:rsidRPr="008C0B07" w:rsidRDefault="0013633F" w:rsidP="008C0B07">
      <w:pPr>
        <w:spacing w:line="360" w:lineRule="exact"/>
        <w:rPr>
          <w:rFonts w:ascii="Yu Gothic UI Semilight" w:eastAsia="Yu Gothic UI Semilight" w:hAnsi="Yu Gothic UI Semilight"/>
          <w:b/>
          <w:sz w:val="24"/>
          <w:szCs w:val="24"/>
        </w:rPr>
      </w:pPr>
      <w:r w:rsidRPr="008C0B07">
        <w:rPr>
          <w:rFonts w:ascii="Yu Gothic UI Semilight" w:eastAsia="Yu Gothic UI Semilight" w:hAnsi="Yu Gothic UI Semilight" w:hint="eastAsia"/>
          <w:sz w:val="24"/>
          <w:szCs w:val="24"/>
        </w:rPr>
        <w:t xml:space="preserve">　</w:t>
      </w:r>
      <w:r w:rsidR="00965C64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日にち</w:t>
      </w:r>
      <w:r w:rsidR="0098327E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 xml:space="preserve">　：</w:t>
      </w:r>
      <w:r w:rsidR="00965C64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 xml:space="preserve">　</w:t>
      </w:r>
      <w:r w:rsidR="00415BB9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令和</w:t>
      </w:r>
      <w:r w:rsidR="00186E75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５</w:t>
      </w:r>
      <w:r w:rsidR="005D7004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年</w:t>
      </w:r>
      <w:r w:rsidR="006777E2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１１</w:t>
      </w:r>
      <w:r w:rsidR="005D7004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月</w:t>
      </w:r>
      <w:r w:rsidR="00965C64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１</w:t>
      </w:r>
      <w:r w:rsidR="005D7004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日（</w:t>
      </w:r>
      <w:r w:rsidR="00FA6C1A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水</w:t>
      </w:r>
      <w:r w:rsidR="005D7004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）</w:t>
      </w:r>
      <w:r w:rsidR="00965C64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～</w:t>
      </w:r>
      <w:r w:rsidR="00415BB9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１１</w:t>
      </w:r>
      <w:r w:rsidR="005D7004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月</w:t>
      </w:r>
      <w:r w:rsidR="00FA6C1A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１０</w:t>
      </w:r>
      <w:r w:rsidR="00415BB9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日（</w:t>
      </w:r>
      <w:r w:rsidR="006009BF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金</w:t>
      </w:r>
      <w:r w:rsidR="00F644ED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）</w:t>
      </w:r>
    </w:p>
    <w:p w:rsidR="00F644ED" w:rsidRPr="008C0B07" w:rsidRDefault="00F644ED" w:rsidP="008C0B07">
      <w:pPr>
        <w:spacing w:line="360" w:lineRule="exact"/>
        <w:ind w:firstLineChars="700" w:firstLine="1648"/>
        <w:rPr>
          <w:rFonts w:ascii="Yu Gothic UI Semilight" w:eastAsia="Yu Gothic UI Semilight" w:hAnsi="Yu Gothic UI Semilight"/>
          <w:b/>
          <w:sz w:val="24"/>
          <w:szCs w:val="24"/>
        </w:rPr>
      </w:pPr>
      <w:r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（土日・祝日を除く）</w:t>
      </w:r>
    </w:p>
    <w:p w:rsidR="00965C64" w:rsidRPr="008C0B07" w:rsidRDefault="00965C64" w:rsidP="008C0B07">
      <w:pPr>
        <w:spacing w:line="360" w:lineRule="exact"/>
        <w:rPr>
          <w:rFonts w:ascii="Yu Gothic UI Semilight" w:eastAsia="Yu Gothic UI Semilight" w:hAnsi="Yu Gothic UI Semilight"/>
          <w:b/>
          <w:sz w:val="24"/>
          <w:szCs w:val="24"/>
        </w:rPr>
      </w:pPr>
      <w:r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 xml:space="preserve">　場　所</w:t>
      </w:r>
      <w:r w:rsidR="0098327E"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 xml:space="preserve">　：　</w:t>
      </w:r>
      <w:r w:rsidRPr="008C0B07">
        <w:rPr>
          <w:rFonts w:ascii="Yu Gothic UI Semilight" w:eastAsia="Yu Gothic UI Semilight" w:hAnsi="Yu Gothic UI Semilight" w:hint="eastAsia"/>
          <w:b/>
          <w:sz w:val="24"/>
          <w:szCs w:val="24"/>
        </w:rPr>
        <w:t>甲州市役所　１階　子育て・福祉推進課　子育て福祉担当</w:t>
      </w:r>
    </w:p>
    <w:p w:rsidR="005D7004" w:rsidRPr="008C0B07" w:rsidRDefault="005D7004" w:rsidP="008C0B07">
      <w:pPr>
        <w:spacing w:line="360" w:lineRule="exact"/>
        <w:ind w:left="210" w:hangingChars="100" w:hanging="210"/>
        <w:rPr>
          <w:rFonts w:ascii="Yu Gothic UI Semilight" w:eastAsia="Yu Gothic UI Semilight" w:hAnsi="Yu Gothic UI Semilight"/>
        </w:rPr>
      </w:pPr>
      <w:r w:rsidRPr="008C0B07">
        <w:rPr>
          <w:rFonts w:ascii="Yu Gothic UI Semilight" w:eastAsia="Yu Gothic UI Semilight" w:hAnsi="Yu Gothic UI Semilight" w:hint="eastAsia"/>
        </w:rPr>
        <w:t>※</w:t>
      </w:r>
      <w:r w:rsidR="00F644ED" w:rsidRPr="008C0B07">
        <w:rPr>
          <w:rFonts w:ascii="Yu Gothic UI Semilight" w:eastAsia="Yu Gothic UI Semilight" w:hAnsi="Yu Gothic UI Semilight" w:hint="eastAsia"/>
        </w:rPr>
        <w:t>甲州</w:t>
      </w:r>
      <w:r w:rsidRPr="008C0B07">
        <w:rPr>
          <w:rFonts w:ascii="Yu Gothic UI Semilight" w:eastAsia="Yu Gothic UI Semilight" w:hAnsi="Yu Gothic UI Semilight" w:hint="eastAsia"/>
        </w:rPr>
        <w:t>市外の保育</w:t>
      </w:r>
      <w:r w:rsidR="00067991" w:rsidRPr="008C0B07">
        <w:rPr>
          <w:rFonts w:ascii="Yu Gothic UI Semilight" w:eastAsia="Yu Gothic UI Semilight" w:hAnsi="Yu Gothic UI Semilight" w:hint="eastAsia"/>
        </w:rPr>
        <w:t>所等を希望する場合は、</w:t>
      </w:r>
      <w:r w:rsidR="005F5105" w:rsidRPr="008C0B07">
        <w:rPr>
          <w:rFonts w:ascii="Yu Gothic UI Semilight" w:eastAsia="Yu Gothic UI Semilight" w:hAnsi="Yu Gothic UI Semilight" w:hint="eastAsia"/>
        </w:rPr>
        <w:t>事前に保育所等が</w:t>
      </w:r>
      <w:r w:rsidR="00B06F80" w:rsidRPr="008C0B07">
        <w:rPr>
          <w:rFonts w:ascii="Yu Gothic UI Semilight" w:eastAsia="Yu Gothic UI Semilight" w:hAnsi="Yu Gothic UI Semilight" w:hint="eastAsia"/>
        </w:rPr>
        <w:t>所在する市町村に</w:t>
      </w:r>
      <w:r w:rsidR="005F5105" w:rsidRPr="008C0B07">
        <w:rPr>
          <w:rFonts w:ascii="Yu Gothic UI Semilight" w:eastAsia="Yu Gothic UI Semilight" w:hAnsi="Yu Gothic UI Semilight" w:hint="eastAsia"/>
        </w:rPr>
        <w:t>受付期限を確認し、期限の</w:t>
      </w:r>
      <w:r w:rsidR="00FA6C1A" w:rsidRPr="008C0B07">
        <w:rPr>
          <w:rFonts w:ascii="Yu Gothic UI Semilight" w:eastAsia="Yu Gothic UI Semilight" w:hAnsi="Yu Gothic UI Semilight" w:hint="eastAsia"/>
        </w:rPr>
        <w:t>１０</w:t>
      </w:r>
      <w:r w:rsidR="005F5105" w:rsidRPr="008C0B07">
        <w:rPr>
          <w:rFonts w:ascii="Yu Gothic UI Semilight" w:eastAsia="Yu Gothic UI Semilight" w:hAnsi="Yu Gothic UI Semilight" w:hint="eastAsia"/>
        </w:rPr>
        <w:t>日前までに甲州市へ書類を提出してください。なお、</w:t>
      </w:r>
      <w:r w:rsidR="00B06F80" w:rsidRPr="008C0B07">
        <w:rPr>
          <w:rFonts w:ascii="Yu Gothic UI Semilight" w:eastAsia="Yu Gothic UI Semilight" w:hAnsi="Yu Gothic UI Semilight" w:hint="eastAsia"/>
        </w:rPr>
        <w:t>受入状況や</w:t>
      </w:r>
      <w:r w:rsidR="005F5105" w:rsidRPr="008C0B07">
        <w:rPr>
          <w:rFonts w:ascii="Yu Gothic UI Semilight" w:eastAsia="Yu Gothic UI Semilight" w:hAnsi="Yu Gothic UI Semilight" w:hint="eastAsia"/>
        </w:rPr>
        <w:t>必要書類などの確認も行ってください。</w:t>
      </w:r>
    </w:p>
    <w:p w:rsidR="00B440A5" w:rsidRPr="008C0B07" w:rsidRDefault="003D4894" w:rsidP="008C0B07">
      <w:pPr>
        <w:spacing w:line="360" w:lineRule="exact"/>
        <w:ind w:firstLine="1"/>
        <w:rPr>
          <w:rFonts w:ascii="Yu Gothic UI Semilight" w:eastAsia="Yu Gothic UI Semilight" w:hAnsi="Yu Gothic UI Semilight"/>
        </w:rPr>
      </w:pPr>
      <w:r w:rsidRPr="008C0B07">
        <w:rPr>
          <w:rFonts w:ascii="Yu Gothic UI Semilight" w:eastAsia="Yu Gothic UI Semilight" w:hAnsi="Yu Gothic UI Semilight" w:hint="eastAsia"/>
          <w:b/>
          <w:u w:val="single"/>
        </w:rPr>
        <w:t>※受付期間は厳守してください</w:t>
      </w:r>
      <w:r w:rsidR="00DB5CF6" w:rsidRPr="008C0B07">
        <w:rPr>
          <w:rFonts w:ascii="Yu Gothic UI Semilight" w:eastAsia="Yu Gothic UI Semilight" w:hAnsi="Yu Gothic UI Semilight" w:hint="eastAsia"/>
          <w:b/>
          <w:u w:val="single"/>
        </w:rPr>
        <w:t>。</w:t>
      </w:r>
      <w:r w:rsidRPr="008C0B07">
        <w:rPr>
          <w:rFonts w:ascii="Yu Gothic UI Semilight" w:eastAsia="Yu Gothic UI Semilight" w:hAnsi="Yu Gothic UI Semilight" w:hint="eastAsia"/>
        </w:rPr>
        <w:t>受付期間後の提出は、２次選考になります。</w:t>
      </w:r>
    </w:p>
    <w:p w:rsidR="00DB5CF6" w:rsidRPr="008C0B07" w:rsidRDefault="003D4894" w:rsidP="008C0B07">
      <w:pPr>
        <w:spacing w:line="360" w:lineRule="exact"/>
        <w:rPr>
          <w:rFonts w:ascii="Yu Gothic UI Semilight" w:eastAsia="Yu Gothic UI Semilight" w:hAnsi="Yu Gothic UI Semilight"/>
          <w:sz w:val="22"/>
          <w:szCs w:val="24"/>
        </w:rPr>
      </w:pPr>
      <w:r w:rsidRPr="008C0B07">
        <w:rPr>
          <w:rFonts w:ascii="Yu Gothic UI Semilight" w:eastAsia="Yu Gothic UI Semilight" w:hAnsi="Yu Gothic UI Semilight" w:hint="eastAsia"/>
          <w:sz w:val="22"/>
          <w:szCs w:val="24"/>
        </w:rPr>
        <w:t xml:space="preserve">　</w:t>
      </w:r>
    </w:p>
    <w:p w:rsidR="000A2555" w:rsidRPr="008C0B07" w:rsidRDefault="005D7004" w:rsidP="008C0B07">
      <w:pPr>
        <w:spacing w:line="360" w:lineRule="exact"/>
        <w:rPr>
          <w:rFonts w:ascii="Yu Gothic UI Semilight" w:eastAsia="Yu Gothic UI Semilight" w:hAnsi="Yu Gothic UI Semilight"/>
          <w:sz w:val="28"/>
          <w:szCs w:val="32"/>
        </w:rPr>
      </w:pPr>
      <w:r w:rsidRPr="008C0B07">
        <w:rPr>
          <w:rFonts w:ascii="Yu Gothic UI Semilight" w:eastAsia="Yu Gothic UI Semilight" w:hAnsi="Yu Gothic UI Semilight" w:hint="eastAsia"/>
          <w:sz w:val="28"/>
          <w:szCs w:val="32"/>
        </w:rPr>
        <w:t>■提出書類</w:t>
      </w:r>
    </w:p>
    <w:p w:rsidR="005D7004" w:rsidRPr="008C0B07" w:rsidRDefault="005D7004" w:rsidP="008C0B07">
      <w:pPr>
        <w:spacing w:line="360" w:lineRule="exact"/>
        <w:ind w:leftChars="135" w:left="283"/>
        <w:rPr>
          <w:rFonts w:ascii="Yu Gothic UI Semilight" w:eastAsia="Yu Gothic UI Semilight" w:hAnsi="Yu Gothic UI Semilight"/>
          <w:sz w:val="22"/>
          <w:szCs w:val="24"/>
        </w:rPr>
      </w:pPr>
      <w:r w:rsidRPr="008C0B07">
        <w:rPr>
          <w:rFonts w:ascii="Yu Gothic UI Semilight" w:eastAsia="Yu Gothic UI Semilight" w:hAnsi="Yu Gothic UI Semilight" w:hint="eastAsia"/>
          <w:sz w:val="22"/>
          <w:szCs w:val="24"/>
        </w:rPr>
        <w:t>□</w:t>
      </w:r>
      <w:r w:rsidR="00233868"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「</w:t>
      </w:r>
      <w:r w:rsidR="00E661EA"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支給認定申請書（</w:t>
      </w:r>
      <w:r w:rsidR="0098327E"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施設型給付費・地域型保育給付費）（</w:t>
      </w:r>
      <w:r w:rsidR="00E661EA"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兼施設入所申込書）</w:t>
      </w:r>
      <w:r w:rsidR="00233868"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」</w:t>
      </w:r>
    </w:p>
    <w:p w:rsidR="00483641" w:rsidRPr="008C0B07" w:rsidRDefault="005D7004" w:rsidP="008C0B07">
      <w:pPr>
        <w:spacing w:line="360" w:lineRule="exact"/>
        <w:ind w:leftChars="135" w:left="283"/>
        <w:rPr>
          <w:rFonts w:ascii="Yu Gothic UI Semilight" w:eastAsia="Yu Gothic UI Semilight" w:hAnsi="Yu Gothic UI Semilight"/>
          <w:sz w:val="22"/>
          <w:szCs w:val="24"/>
        </w:rPr>
      </w:pPr>
      <w:r w:rsidRPr="008C0B07">
        <w:rPr>
          <w:rFonts w:ascii="Yu Gothic UI Semilight" w:eastAsia="Yu Gothic UI Semilight" w:hAnsi="Yu Gothic UI Semilight" w:hint="eastAsia"/>
          <w:sz w:val="22"/>
          <w:szCs w:val="24"/>
        </w:rPr>
        <w:t>□</w:t>
      </w:r>
      <w:r w:rsidR="00B153CB"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保育を必要とする証明書</w:t>
      </w:r>
      <w:r w:rsidR="00483641" w:rsidRPr="008C0B07">
        <w:rPr>
          <w:rFonts w:ascii="Yu Gothic UI Semilight" w:eastAsia="Yu Gothic UI Semilight" w:hAnsi="Yu Gothic UI Semilight" w:hint="eastAsia"/>
          <w:sz w:val="22"/>
          <w:szCs w:val="24"/>
        </w:rPr>
        <w:t>（父母それぞれ必要）</w:t>
      </w:r>
    </w:p>
    <w:p w:rsidR="00B153CB" w:rsidRPr="008C0B07" w:rsidRDefault="00483641" w:rsidP="008C0B07">
      <w:pPr>
        <w:spacing w:line="360" w:lineRule="exact"/>
        <w:ind w:leftChars="135" w:left="283" w:firstLineChars="100" w:firstLine="210"/>
        <w:rPr>
          <w:rFonts w:ascii="Yu Gothic UI Semilight" w:eastAsia="Yu Gothic UI Semilight" w:hAnsi="Yu Gothic UI Semilight"/>
          <w:szCs w:val="24"/>
        </w:rPr>
      </w:pPr>
      <w:r w:rsidRPr="008C0B07">
        <w:rPr>
          <w:rFonts w:ascii="Yu Gothic UI Semilight" w:eastAsia="Yu Gothic UI Semilight" w:hAnsi="Yu Gothic UI Semilight" w:hint="eastAsia"/>
          <w:szCs w:val="24"/>
        </w:rPr>
        <w:t>※入所手続きのご案内</w:t>
      </w:r>
      <w:r w:rsidR="001B350B" w:rsidRPr="008C0B07">
        <w:rPr>
          <w:rFonts w:ascii="Yu Gothic UI Semilight" w:eastAsia="Yu Gothic UI Semilight" w:hAnsi="Yu Gothic UI Semilight" w:hint="eastAsia"/>
          <w:szCs w:val="24"/>
        </w:rPr>
        <w:t>Ｐ3</w:t>
      </w:r>
      <w:r w:rsidRPr="008C0B07">
        <w:rPr>
          <w:rFonts w:ascii="Yu Gothic UI Semilight" w:eastAsia="Yu Gothic UI Semilight" w:hAnsi="Yu Gothic UI Semilight" w:hint="eastAsia"/>
          <w:szCs w:val="24"/>
        </w:rPr>
        <w:t>を参照し、該当する証明書等</w:t>
      </w:r>
    </w:p>
    <w:p w:rsidR="00483641" w:rsidRPr="008C0B07" w:rsidRDefault="00253230" w:rsidP="008C0B07">
      <w:pPr>
        <w:spacing w:line="360" w:lineRule="exact"/>
        <w:ind w:leftChars="135" w:left="283"/>
        <w:rPr>
          <w:rFonts w:ascii="Yu Gothic UI Semilight" w:eastAsia="Yu Gothic UI Semilight" w:hAnsi="Yu Gothic UI Semilight"/>
          <w:sz w:val="22"/>
          <w:szCs w:val="24"/>
        </w:rPr>
      </w:pPr>
      <w:r w:rsidRPr="008C0B07">
        <w:rPr>
          <w:rFonts w:ascii="Yu Gothic UI Semilight" w:eastAsia="Yu Gothic UI Semilight" w:hAnsi="Yu Gothic UI Semilight" w:hint="eastAsia"/>
          <w:sz w:val="22"/>
          <w:szCs w:val="24"/>
        </w:rPr>
        <w:t>□</w:t>
      </w:r>
      <w:r w:rsidR="00483641"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世帯の状況の証明</w:t>
      </w:r>
      <w:r w:rsidR="00483641" w:rsidRPr="008C0B07">
        <w:rPr>
          <w:rFonts w:ascii="Yu Gothic UI Semilight" w:eastAsia="Yu Gothic UI Semilight" w:hAnsi="Yu Gothic UI Semilight" w:hint="eastAsia"/>
          <w:sz w:val="22"/>
          <w:szCs w:val="24"/>
        </w:rPr>
        <w:t>（</w:t>
      </w:r>
      <w:r w:rsidR="00FA6C1A" w:rsidRPr="008C0B07">
        <w:rPr>
          <w:rFonts w:ascii="Yu Gothic UI Semilight" w:eastAsia="Yu Gothic UI Semilight" w:hAnsi="Yu Gothic UI Semilight" w:hint="eastAsia"/>
          <w:sz w:val="22"/>
          <w:szCs w:val="24"/>
        </w:rPr>
        <w:t>ひとり親世帯など</w:t>
      </w:r>
      <w:r w:rsidR="00483641" w:rsidRPr="008C0B07">
        <w:rPr>
          <w:rFonts w:ascii="Yu Gothic UI Semilight" w:eastAsia="Yu Gothic UI Semilight" w:hAnsi="Yu Gothic UI Semilight" w:hint="eastAsia"/>
          <w:sz w:val="22"/>
          <w:szCs w:val="24"/>
        </w:rPr>
        <w:t>該当する場合のみ）</w:t>
      </w:r>
    </w:p>
    <w:p w:rsidR="00253230" w:rsidRPr="008C0B07" w:rsidRDefault="00483641" w:rsidP="008C0B07">
      <w:pPr>
        <w:spacing w:line="360" w:lineRule="exact"/>
        <w:ind w:leftChars="135" w:left="283" w:firstLineChars="100" w:firstLine="210"/>
        <w:rPr>
          <w:rFonts w:ascii="Yu Gothic UI Semilight" w:eastAsia="Yu Gothic UI Semilight" w:hAnsi="Yu Gothic UI Semilight"/>
          <w:szCs w:val="24"/>
        </w:rPr>
      </w:pPr>
      <w:r w:rsidRPr="008C0B07">
        <w:rPr>
          <w:rFonts w:ascii="Yu Gothic UI Semilight" w:eastAsia="Yu Gothic UI Semilight" w:hAnsi="Yu Gothic UI Semilight" w:hint="eastAsia"/>
          <w:szCs w:val="24"/>
        </w:rPr>
        <w:t>※入所手続きのご案内Ｐ</w:t>
      </w:r>
      <w:r w:rsidR="00FA6C1A" w:rsidRPr="008C0B07">
        <w:rPr>
          <w:rFonts w:ascii="Yu Gothic UI Semilight" w:eastAsia="Yu Gothic UI Semilight" w:hAnsi="Yu Gothic UI Semilight" w:hint="eastAsia"/>
          <w:szCs w:val="24"/>
        </w:rPr>
        <w:t>4</w:t>
      </w:r>
      <w:r w:rsidRPr="008C0B07">
        <w:rPr>
          <w:rFonts w:ascii="Yu Gothic UI Semilight" w:eastAsia="Yu Gothic UI Semilight" w:hAnsi="Yu Gothic UI Semilight" w:hint="eastAsia"/>
          <w:szCs w:val="24"/>
        </w:rPr>
        <w:t>を参照し、該当する証明書等</w:t>
      </w:r>
    </w:p>
    <w:p w:rsidR="00D11781" w:rsidRPr="008C0B07" w:rsidRDefault="00D11781" w:rsidP="008C0B07">
      <w:pPr>
        <w:spacing w:line="360" w:lineRule="exact"/>
        <w:ind w:leftChars="135" w:left="283"/>
        <w:rPr>
          <w:rFonts w:ascii="Yu Gothic UI Semilight" w:eastAsia="Yu Gothic UI Semilight" w:hAnsi="Yu Gothic UI Semilight"/>
          <w:sz w:val="22"/>
          <w:szCs w:val="24"/>
        </w:rPr>
      </w:pPr>
      <w:r w:rsidRPr="008C0B07">
        <w:rPr>
          <w:rFonts w:ascii="Yu Gothic UI Semilight" w:eastAsia="Yu Gothic UI Semilight" w:hAnsi="Yu Gothic UI Semilight" w:hint="eastAsia"/>
          <w:sz w:val="22"/>
          <w:szCs w:val="24"/>
        </w:rPr>
        <w:t>□</w:t>
      </w:r>
      <w:r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提出書類確認票</w:t>
      </w:r>
    </w:p>
    <w:p w:rsidR="00483641" w:rsidRPr="008C0B07" w:rsidRDefault="00253230" w:rsidP="008C0B07">
      <w:pPr>
        <w:spacing w:line="360" w:lineRule="exact"/>
        <w:ind w:leftChars="136" w:left="543" w:hangingChars="117" w:hanging="257"/>
        <w:rPr>
          <w:rFonts w:ascii="Yu Gothic UI Semilight" w:eastAsia="Yu Gothic UI Semilight" w:hAnsi="Yu Gothic UI Semilight"/>
          <w:sz w:val="22"/>
          <w:szCs w:val="24"/>
        </w:rPr>
      </w:pPr>
      <w:r w:rsidRPr="008C0B07">
        <w:rPr>
          <w:rFonts w:ascii="Yu Gothic UI Semilight" w:eastAsia="Yu Gothic UI Semilight" w:hAnsi="Yu Gothic UI Semilight" w:hint="eastAsia"/>
          <w:sz w:val="22"/>
          <w:szCs w:val="24"/>
        </w:rPr>
        <w:t>□</w:t>
      </w:r>
      <w:r w:rsidR="00CA5159"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「同意書」</w:t>
      </w:r>
      <w:r w:rsidR="00483641" w:rsidRPr="008C0B07">
        <w:rPr>
          <w:rFonts w:ascii="Yu Gothic UI Semilight" w:eastAsia="Yu Gothic UI Semilight" w:hAnsi="Yu Gothic UI Semilight" w:hint="eastAsia"/>
          <w:sz w:val="22"/>
          <w:szCs w:val="24"/>
        </w:rPr>
        <w:t>（該当する場合のみ）</w:t>
      </w:r>
    </w:p>
    <w:p w:rsidR="00483641" w:rsidRPr="008C0B07" w:rsidRDefault="00483641" w:rsidP="008C0B07">
      <w:pPr>
        <w:spacing w:line="360" w:lineRule="exact"/>
        <w:ind w:leftChars="135" w:left="283" w:firstLineChars="100" w:firstLine="210"/>
        <w:rPr>
          <w:rFonts w:ascii="Yu Gothic UI Semilight" w:eastAsia="Yu Gothic UI Semilight" w:hAnsi="Yu Gothic UI Semilight"/>
          <w:szCs w:val="24"/>
        </w:rPr>
      </w:pPr>
      <w:r w:rsidRPr="008C0B07">
        <w:rPr>
          <w:rFonts w:ascii="Yu Gothic UI Semilight" w:eastAsia="Yu Gothic UI Semilight" w:hAnsi="Yu Gothic UI Semilight" w:hint="eastAsia"/>
          <w:szCs w:val="24"/>
        </w:rPr>
        <w:t>※令和</w:t>
      </w:r>
      <w:r w:rsidR="00FA6C1A" w:rsidRPr="008C0B07">
        <w:rPr>
          <w:rFonts w:ascii="Yu Gothic UI Semilight" w:eastAsia="Yu Gothic UI Semilight" w:hAnsi="Yu Gothic UI Semilight" w:hint="eastAsia"/>
          <w:szCs w:val="24"/>
        </w:rPr>
        <w:t>５</w:t>
      </w:r>
      <w:r w:rsidRPr="008C0B07">
        <w:rPr>
          <w:rFonts w:ascii="Yu Gothic UI Semilight" w:eastAsia="Yu Gothic UI Semilight" w:hAnsi="Yu Gothic UI Semilight" w:hint="eastAsia"/>
          <w:szCs w:val="24"/>
        </w:rPr>
        <w:t>年1月1日現在、甲州市外に住民登録をしていた父母のみ必要です。</w:t>
      </w:r>
    </w:p>
    <w:p w:rsidR="00D11781" w:rsidRPr="008C0B07" w:rsidRDefault="00B33A0A" w:rsidP="008C0B07">
      <w:pPr>
        <w:spacing w:line="360" w:lineRule="exact"/>
        <w:ind w:leftChars="135" w:left="283"/>
        <w:rPr>
          <w:rFonts w:ascii="Yu Gothic UI Semilight" w:eastAsia="Yu Gothic UI Semilight" w:hAnsi="Yu Gothic UI Semilight"/>
          <w:sz w:val="22"/>
          <w:szCs w:val="24"/>
        </w:rPr>
      </w:pPr>
      <w:r w:rsidRPr="008C0B07">
        <w:rPr>
          <w:rFonts w:ascii="Yu Gothic UI Semilight" w:eastAsia="Yu Gothic UI Semilight" w:hAnsi="Yu Gothic UI Semilight" w:hint="eastAsia"/>
          <w:sz w:val="22"/>
          <w:szCs w:val="24"/>
        </w:rPr>
        <w:t>□</w:t>
      </w:r>
      <w:r w:rsidR="00233868"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「</w:t>
      </w:r>
      <w:r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退所届</w:t>
      </w:r>
      <w:r w:rsidR="00233868" w:rsidRPr="008C0B07">
        <w:rPr>
          <w:rFonts w:ascii="Yu Gothic UI Semilight" w:eastAsia="Yu Gothic UI Semilight" w:hAnsi="Yu Gothic UI Semilight" w:hint="eastAsia"/>
          <w:b/>
          <w:sz w:val="22"/>
          <w:szCs w:val="24"/>
        </w:rPr>
        <w:t>」</w:t>
      </w:r>
      <w:r w:rsidR="00483641" w:rsidRPr="008C0B07">
        <w:rPr>
          <w:rFonts w:ascii="Yu Gothic UI Semilight" w:eastAsia="Yu Gothic UI Semilight" w:hAnsi="Yu Gothic UI Semilight" w:hint="eastAsia"/>
          <w:sz w:val="22"/>
          <w:szCs w:val="24"/>
        </w:rPr>
        <w:t>（転園の場合のみ）</w:t>
      </w:r>
    </w:p>
    <w:p w:rsidR="00FA6C1A" w:rsidRPr="008C0B07" w:rsidRDefault="00FA6C1A" w:rsidP="008C0B07">
      <w:pPr>
        <w:spacing w:line="360" w:lineRule="exact"/>
        <w:ind w:leftChars="135" w:left="283"/>
        <w:rPr>
          <w:rFonts w:ascii="Yu Gothic UI Semilight" w:eastAsia="Yu Gothic UI Semilight" w:hAnsi="Yu Gothic UI Semilight"/>
          <w:sz w:val="22"/>
          <w:szCs w:val="24"/>
        </w:rPr>
      </w:pPr>
    </w:p>
    <w:p w:rsidR="00B440A5" w:rsidRPr="008C0B07" w:rsidRDefault="00B440A5" w:rsidP="008C0B07">
      <w:pPr>
        <w:spacing w:line="360" w:lineRule="exact"/>
        <w:rPr>
          <w:rFonts w:ascii="Yu Gothic UI Semilight" w:eastAsia="Yu Gothic UI Semilight" w:hAnsi="Yu Gothic UI Semilight"/>
          <w:szCs w:val="24"/>
        </w:rPr>
      </w:pPr>
      <w:r w:rsidRPr="008C0B07">
        <w:rPr>
          <w:rFonts w:ascii="Yu Gothic UI Semilight" w:eastAsia="Yu Gothic UI Semilight" w:hAnsi="Yu Gothic UI Semilight" w:hint="eastAsia"/>
          <w:szCs w:val="24"/>
        </w:rPr>
        <w:t>※提出された書類は、審査し、必要に応じ再度書類の提出を求める場合があります。</w:t>
      </w:r>
    </w:p>
    <w:p w:rsidR="009B078C" w:rsidRPr="008C0B07" w:rsidRDefault="009B078C" w:rsidP="008C0B07">
      <w:pPr>
        <w:spacing w:line="360" w:lineRule="exact"/>
        <w:rPr>
          <w:rFonts w:ascii="Yu Gothic UI Semilight" w:eastAsia="Yu Gothic UI Semilight" w:hAnsi="Yu Gothic UI Semilight"/>
          <w:b/>
          <w:szCs w:val="24"/>
          <w:u w:val="single"/>
        </w:rPr>
      </w:pPr>
      <w:r w:rsidRPr="008C0B07">
        <w:rPr>
          <w:rFonts w:ascii="Yu Gothic UI Semilight" w:eastAsia="Yu Gothic UI Semilight" w:hAnsi="Yu Gothic UI Semilight" w:hint="eastAsia"/>
          <w:b/>
          <w:szCs w:val="24"/>
          <w:u w:val="single"/>
        </w:rPr>
        <w:t>※書類不足の場合は受理できません。</w:t>
      </w:r>
    </w:p>
    <w:p w:rsidR="00FA6C1A" w:rsidRPr="008C0B07" w:rsidRDefault="00FA6C1A" w:rsidP="008C0B07">
      <w:pPr>
        <w:spacing w:line="360" w:lineRule="exact"/>
        <w:rPr>
          <w:rFonts w:ascii="Yu Gothic UI Semilight" w:eastAsia="Yu Gothic UI Semilight" w:hAnsi="Yu Gothic UI Semilight"/>
          <w:sz w:val="22"/>
          <w:szCs w:val="24"/>
        </w:rPr>
      </w:pPr>
    </w:p>
    <w:p w:rsidR="000A2555" w:rsidRPr="008C0B07" w:rsidRDefault="00E50DD1" w:rsidP="008C0B07">
      <w:pPr>
        <w:spacing w:line="360" w:lineRule="exact"/>
        <w:rPr>
          <w:rFonts w:ascii="Yu Gothic UI Semilight" w:eastAsia="Yu Gothic UI Semilight" w:hAnsi="Yu Gothic UI Semilight"/>
          <w:sz w:val="28"/>
          <w:szCs w:val="32"/>
        </w:rPr>
      </w:pPr>
      <w:r w:rsidRPr="008C0B07">
        <w:rPr>
          <w:rFonts w:ascii="Yu Gothic UI Semilight" w:eastAsia="Yu Gothic UI Semilight" w:hAnsi="Yu Gothic UI Semilight" w:hint="eastAsia"/>
          <w:sz w:val="28"/>
          <w:szCs w:val="32"/>
        </w:rPr>
        <w:t>■提出時に持参するもの</w:t>
      </w:r>
    </w:p>
    <w:p w:rsidR="009B078C" w:rsidRPr="008C0B07" w:rsidRDefault="009B078C" w:rsidP="008C0B07">
      <w:pPr>
        <w:spacing w:line="360" w:lineRule="exact"/>
        <w:ind w:leftChars="135" w:left="543" w:hangingChars="118" w:hanging="260"/>
        <w:rPr>
          <w:rFonts w:ascii="Yu Gothic UI Semilight" w:eastAsia="Yu Gothic UI Semilight" w:hAnsi="Yu Gothic UI Semilight"/>
          <w:sz w:val="22"/>
          <w:szCs w:val="24"/>
        </w:rPr>
      </w:pPr>
      <w:r w:rsidRPr="008C0B07">
        <w:rPr>
          <w:rFonts w:ascii="Yu Gothic UI Semilight" w:eastAsia="Yu Gothic UI Semilight" w:hAnsi="Yu Gothic UI Semilight" w:hint="eastAsia"/>
          <w:sz w:val="22"/>
          <w:szCs w:val="24"/>
        </w:rPr>
        <w:t>□提出に来られる方の</w:t>
      </w:r>
    </w:p>
    <w:p w:rsidR="00067991" w:rsidRPr="008C0B07" w:rsidRDefault="00067991" w:rsidP="008C0B07">
      <w:pPr>
        <w:spacing w:line="360" w:lineRule="exact"/>
        <w:ind w:leftChars="235" w:left="531" w:hangingChars="18" w:hanging="38"/>
        <w:rPr>
          <w:rFonts w:ascii="Yu Gothic UI Semilight" w:eastAsia="Yu Gothic UI Semilight" w:hAnsi="Yu Gothic UI Semilight"/>
          <w:szCs w:val="24"/>
        </w:rPr>
      </w:pPr>
      <w:r w:rsidRPr="008C0B07">
        <w:rPr>
          <w:rFonts w:ascii="Yu Gothic UI Semilight" w:eastAsia="Yu Gothic UI Semilight" w:hAnsi="Yu Gothic UI Semilight" w:hint="eastAsia"/>
          <w:szCs w:val="24"/>
        </w:rPr>
        <w:t>「マイナンバーカード」</w:t>
      </w:r>
      <w:r w:rsidR="009B078C" w:rsidRPr="008C0B07">
        <w:rPr>
          <w:rFonts w:ascii="Yu Gothic UI Semilight" w:eastAsia="Yu Gothic UI Semilight" w:hAnsi="Yu Gothic UI Semilight" w:hint="eastAsia"/>
          <w:szCs w:val="24"/>
        </w:rPr>
        <w:t>また</w:t>
      </w:r>
      <w:r w:rsidRPr="008C0B07">
        <w:rPr>
          <w:rFonts w:ascii="Yu Gothic UI Semilight" w:eastAsia="Yu Gothic UI Semilight" w:hAnsi="Yu Gothic UI Semilight" w:hint="eastAsia"/>
          <w:szCs w:val="24"/>
        </w:rPr>
        <w:t>は「通知カード＋運転免許証等の本人確認資料」</w:t>
      </w:r>
    </w:p>
    <w:p w:rsidR="00392012" w:rsidRPr="008C0B07" w:rsidRDefault="00392012" w:rsidP="008C0B07">
      <w:pPr>
        <w:spacing w:line="360" w:lineRule="exact"/>
        <w:ind w:firstLineChars="100" w:firstLine="220"/>
        <w:rPr>
          <w:rFonts w:ascii="Yu Gothic UI Semilight" w:eastAsia="Yu Gothic UI Semilight" w:hAnsi="Yu Gothic UI Semilight"/>
          <w:sz w:val="22"/>
          <w:szCs w:val="24"/>
        </w:rPr>
      </w:pPr>
    </w:p>
    <w:p w:rsidR="007E431F" w:rsidRPr="008C0B07" w:rsidRDefault="00DB5CF6" w:rsidP="008C0B07">
      <w:pPr>
        <w:spacing w:line="360" w:lineRule="exact"/>
        <w:rPr>
          <w:rFonts w:ascii="Yu Gothic UI Semilight" w:eastAsia="Yu Gothic UI Semilight" w:hAnsi="Yu Gothic UI Semilight"/>
          <w:sz w:val="28"/>
          <w:szCs w:val="32"/>
        </w:rPr>
      </w:pPr>
      <w:r w:rsidRPr="008C0B07">
        <w:rPr>
          <w:rFonts w:ascii="Yu Gothic UI Semilight" w:eastAsia="Yu Gothic UI Semilight" w:hAnsi="Yu Gothic UI Semilight" w:hint="eastAsia"/>
          <w:sz w:val="28"/>
          <w:szCs w:val="32"/>
        </w:rPr>
        <w:t>■入所決定</w:t>
      </w:r>
    </w:p>
    <w:p w:rsidR="00DB5CF6" w:rsidRPr="008C0B07" w:rsidRDefault="00C8091F" w:rsidP="008C0B07">
      <w:pPr>
        <w:spacing w:line="360" w:lineRule="exact"/>
        <w:ind w:firstLineChars="200" w:firstLine="420"/>
        <w:rPr>
          <w:rFonts w:ascii="Yu Gothic UI Semilight" w:eastAsia="Yu Gothic UI Semilight" w:hAnsi="Yu Gothic UI Semilight"/>
          <w:szCs w:val="24"/>
        </w:rPr>
      </w:pPr>
      <w:r w:rsidRPr="008C0B07">
        <w:rPr>
          <w:rFonts w:ascii="Yu Gothic UI Semilight" w:eastAsia="Yu Gothic UI Semilight" w:hAnsi="Yu Gothic UI Semilight" w:hint="eastAsia"/>
          <w:szCs w:val="24"/>
        </w:rPr>
        <w:t>入所希望児童の年齢と保育の必要性</w:t>
      </w:r>
      <w:r w:rsidR="00DB5CF6" w:rsidRPr="008C0B07">
        <w:rPr>
          <w:rFonts w:ascii="Yu Gothic UI Semilight" w:eastAsia="Yu Gothic UI Semilight" w:hAnsi="Yu Gothic UI Semilight" w:hint="eastAsia"/>
          <w:szCs w:val="24"/>
        </w:rPr>
        <w:t>により、支給認定の区分を決定します。</w:t>
      </w:r>
    </w:p>
    <w:p w:rsidR="00DB5CF6" w:rsidRPr="008C0B07" w:rsidRDefault="00570368" w:rsidP="008C0B07">
      <w:pPr>
        <w:spacing w:line="360" w:lineRule="exact"/>
        <w:ind w:leftChars="100" w:left="210" w:firstLineChars="100" w:firstLine="210"/>
        <w:rPr>
          <w:rFonts w:ascii="Yu Gothic UI Semilight" w:eastAsia="Yu Gothic UI Semilight" w:hAnsi="Yu Gothic UI Semilight"/>
          <w:szCs w:val="24"/>
        </w:rPr>
      </w:pPr>
      <w:r w:rsidRPr="008C0B07">
        <w:rPr>
          <w:rFonts w:ascii="Yu Gothic UI Semilight" w:eastAsia="Yu Gothic UI Semilight" w:hAnsi="Yu Gothic UI Semilight" w:hint="eastAsia"/>
          <w:szCs w:val="24"/>
        </w:rPr>
        <w:t>入所希望者が定員を超えた場合､市が定める審査選考方法</w:t>
      </w:r>
      <w:r w:rsidR="00DB5CF6" w:rsidRPr="008C0B07">
        <w:rPr>
          <w:rFonts w:ascii="Yu Gothic UI Semilight" w:eastAsia="Yu Gothic UI Semilight" w:hAnsi="Yu Gothic UI Semilight" w:hint="eastAsia"/>
          <w:szCs w:val="24"/>
        </w:rPr>
        <w:t>に</w:t>
      </w:r>
      <w:r w:rsidRPr="008C0B07">
        <w:rPr>
          <w:rFonts w:ascii="Yu Gothic UI Semilight" w:eastAsia="Yu Gothic UI Semilight" w:hAnsi="Yu Gothic UI Semilight" w:hint="eastAsia"/>
          <w:szCs w:val="24"/>
        </w:rPr>
        <w:t>基づき</w:t>
      </w:r>
      <w:r w:rsidR="00DB5CF6" w:rsidRPr="008C0B07">
        <w:rPr>
          <w:rFonts w:ascii="Yu Gothic UI Semilight" w:eastAsia="Yu Gothic UI Semilight" w:hAnsi="Yu Gothic UI Semilight" w:hint="eastAsia"/>
          <w:szCs w:val="24"/>
        </w:rPr>
        <w:t>､公正に入所決定をします。そして、</w:t>
      </w:r>
      <w:r w:rsidR="00DB5CF6" w:rsidRPr="008C0B07">
        <w:rPr>
          <w:rFonts w:ascii="Yu Gothic UI Semilight" w:eastAsia="Yu Gothic UI Semilight" w:hAnsi="Yu Gothic UI Semilight" w:hint="eastAsia"/>
          <w:b/>
          <w:szCs w:val="24"/>
        </w:rPr>
        <w:t>１月下旬を目途に</w:t>
      </w:r>
      <w:r w:rsidR="00CA5159" w:rsidRPr="008C0B07">
        <w:rPr>
          <w:rFonts w:ascii="Yu Gothic UI Semilight" w:eastAsia="Yu Gothic UI Semilight" w:hAnsi="Yu Gothic UI Semilight" w:hint="eastAsia"/>
          <w:b/>
          <w:szCs w:val="24"/>
        </w:rPr>
        <w:t>「</w:t>
      </w:r>
      <w:r w:rsidR="00DB5CF6" w:rsidRPr="008C0B07">
        <w:rPr>
          <w:rFonts w:ascii="Yu Gothic UI Semilight" w:eastAsia="Yu Gothic UI Semilight" w:hAnsi="Yu Gothic UI Semilight" w:hint="eastAsia"/>
          <w:b/>
          <w:szCs w:val="24"/>
        </w:rPr>
        <w:t>利用承諾通知書（入所決定通知）</w:t>
      </w:r>
      <w:r w:rsidR="00CA5159" w:rsidRPr="008C0B07">
        <w:rPr>
          <w:rFonts w:ascii="Yu Gothic UI Semilight" w:eastAsia="Yu Gothic UI Semilight" w:hAnsi="Yu Gothic UI Semilight" w:hint="eastAsia"/>
          <w:b/>
          <w:szCs w:val="24"/>
        </w:rPr>
        <w:t>」</w:t>
      </w:r>
      <w:r w:rsidR="00DB5CF6" w:rsidRPr="008C0B07">
        <w:rPr>
          <w:rFonts w:ascii="Yu Gothic UI Semilight" w:eastAsia="Yu Gothic UI Semilight" w:hAnsi="Yu Gothic UI Semilight" w:hint="eastAsia"/>
          <w:b/>
          <w:szCs w:val="24"/>
        </w:rPr>
        <w:t>と</w:t>
      </w:r>
      <w:r w:rsidR="00CA5159" w:rsidRPr="008C0B07">
        <w:rPr>
          <w:rFonts w:ascii="Yu Gothic UI Semilight" w:eastAsia="Yu Gothic UI Semilight" w:hAnsi="Yu Gothic UI Semilight" w:hint="eastAsia"/>
          <w:b/>
          <w:szCs w:val="24"/>
        </w:rPr>
        <w:t>「</w:t>
      </w:r>
      <w:r w:rsidR="00DB5CF6" w:rsidRPr="008C0B07">
        <w:rPr>
          <w:rFonts w:ascii="Yu Gothic UI Semilight" w:eastAsia="Yu Gothic UI Semilight" w:hAnsi="Yu Gothic UI Semilight" w:hint="eastAsia"/>
          <w:b/>
          <w:szCs w:val="24"/>
        </w:rPr>
        <w:t>支給認定証</w:t>
      </w:r>
      <w:r w:rsidR="00CA5159" w:rsidRPr="008C0B07">
        <w:rPr>
          <w:rFonts w:ascii="Yu Gothic UI Semilight" w:eastAsia="Yu Gothic UI Semilight" w:hAnsi="Yu Gothic UI Semilight" w:hint="eastAsia"/>
          <w:b/>
          <w:szCs w:val="24"/>
        </w:rPr>
        <w:t>」</w:t>
      </w:r>
      <w:r w:rsidR="00DB5CF6" w:rsidRPr="008C0B07">
        <w:rPr>
          <w:rFonts w:ascii="Yu Gothic UI Semilight" w:eastAsia="Yu Gothic UI Semilight" w:hAnsi="Yu Gothic UI Semilight" w:hint="eastAsia"/>
          <w:b/>
          <w:szCs w:val="24"/>
        </w:rPr>
        <w:t>を発送します。</w:t>
      </w:r>
      <w:r w:rsidR="00DA5C00" w:rsidRPr="008C0B07">
        <w:rPr>
          <w:rFonts w:ascii="Yu Gothic UI Semilight" w:eastAsia="Yu Gothic UI Semilight" w:hAnsi="Yu Gothic UI Semilight" w:hint="eastAsia"/>
          <w:szCs w:val="24"/>
        </w:rPr>
        <w:t>甲州市</w:t>
      </w:r>
      <w:r w:rsidR="00B06F80" w:rsidRPr="008C0B07">
        <w:rPr>
          <w:rFonts w:ascii="Yu Gothic UI Semilight" w:eastAsia="Yu Gothic UI Semilight" w:hAnsi="Yu Gothic UI Semilight" w:hint="eastAsia"/>
          <w:szCs w:val="24"/>
        </w:rPr>
        <w:t>外の保育所等を希望した場合は、受入市区町村からの回答後の発送になります。</w:t>
      </w:r>
    </w:p>
    <w:p w:rsidR="00D11781" w:rsidRPr="008C0B07" w:rsidRDefault="00D11781" w:rsidP="008C0B07">
      <w:pPr>
        <w:spacing w:line="360" w:lineRule="exact"/>
        <w:ind w:leftChars="100" w:left="210"/>
        <w:rPr>
          <w:rFonts w:ascii="Yu Gothic UI Semilight" w:eastAsia="Yu Gothic UI Semilight" w:hAnsi="Yu Gothic UI Semilight"/>
          <w:b/>
          <w:sz w:val="22"/>
          <w:szCs w:val="24"/>
        </w:rPr>
      </w:pPr>
    </w:p>
    <w:p w:rsidR="00D11781" w:rsidRPr="008C0B07" w:rsidRDefault="00DB5CF6" w:rsidP="008C0B07">
      <w:pPr>
        <w:spacing w:line="360" w:lineRule="exact"/>
        <w:rPr>
          <w:rFonts w:ascii="Yu Gothic UI Semilight" w:eastAsia="Yu Gothic UI Semilight" w:hAnsi="Yu Gothic UI Semilight"/>
          <w:sz w:val="28"/>
          <w:szCs w:val="32"/>
        </w:rPr>
      </w:pPr>
      <w:r w:rsidRPr="008C0B07">
        <w:rPr>
          <w:rFonts w:ascii="Yu Gothic UI Semilight" w:eastAsia="Yu Gothic UI Semilight" w:hAnsi="Yu Gothic UI Semilight" w:hint="eastAsia"/>
          <w:sz w:val="28"/>
          <w:szCs w:val="32"/>
        </w:rPr>
        <w:t>■</w:t>
      </w:r>
      <w:r w:rsidR="00E72DC3" w:rsidRPr="008C0B07">
        <w:rPr>
          <w:rFonts w:ascii="Yu Gothic UI Semilight" w:eastAsia="Yu Gothic UI Semilight" w:hAnsi="Yu Gothic UI Semilight" w:hint="eastAsia"/>
          <w:sz w:val="28"/>
          <w:szCs w:val="32"/>
        </w:rPr>
        <w:t>支給</w:t>
      </w:r>
      <w:r w:rsidR="008614C2" w:rsidRPr="008C0B07">
        <w:rPr>
          <w:rFonts w:ascii="Yu Gothic UI Semilight" w:eastAsia="Yu Gothic UI Semilight" w:hAnsi="Yu Gothic UI Semilight" w:hint="eastAsia"/>
          <w:sz w:val="28"/>
          <w:szCs w:val="32"/>
        </w:rPr>
        <w:t>認定証および</w:t>
      </w:r>
      <w:r w:rsidR="009D3931" w:rsidRPr="008C0B07">
        <w:rPr>
          <w:rFonts w:ascii="Yu Gothic UI Semilight" w:eastAsia="Yu Gothic UI Semilight" w:hAnsi="Yu Gothic UI Semilight" w:hint="eastAsia"/>
          <w:sz w:val="28"/>
          <w:szCs w:val="32"/>
        </w:rPr>
        <w:t>利用者負担</w:t>
      </w:r>
      <w:r w:rsidR="008614C2" w:rsidRPr="008C0B07">
        <w:rPr>
          <w:rFonts w:ascii="Yu Gothic UI Semilight" w:eastAsia="Yu Gothic UI Semilight" w:hAnsi="Yu Gothic UI Semilight" w:hint="eastAsia"/>
          <w:sz w:val="28"/>
          <w:szCs w:val="32"/>
        </w:rPr>
        <w:t>額</w:t>
      </w:r>
      <w:r w:rsidR="009D3931" w:rsidRPr="008C0B07">
        <w:rPr>
          <w:rFonts w:ascii="Yu Gothic UI Semilight" w:eastAsia="Yu Gothic UI Semilight" w:hAnsi="Yu Gothic UI Semilight" w:hint="eastAsia"/>
          <w:sz w:val="28"/>
          <w:szCs w:val="32"/>
        </w:rPr>
        <w:t>（保育料）の通知</w:t>
      </w:r>
    </w:p>
    <w:p w:rsidR="00B440A5" w:rsidRPr="008C0B07" w:rsidRDefault="009D3931" w:rsidP="008C0B07">
      <w:pPr>
        <w:spacing w:line="360" w:lineRule="exact"/>
        <w:ind w:leftChars="100" w:left="210" w:firstLineChars="100" w:firstLine="210"/>
        <w:rPr>
          <w:rFonts w:ascii="Yu Gothic UI Semilight" w:eastAsia="Yu Gothic UI Semilight" w:hAnsi="Yu Gothic UI Semilight"/>
          <w:szCs w:val="24"/>
        </w:rPr>
      </w:pPr>
      <w:r w:rsidRPr="008C0B07">
        <w:rPr>
          <w:rFonts w:ascii="Yu Gothic UI Semilight" w:eastAsia="Yu Gothic UI Semilight" w:hAnsi="Yu Gothic UI Semilight" w:hint="eastAsia"/>
          <w:szCs w:val="24"/>
        </w:rPr>
        <w:t>４月から８月分の保育料は、</w:t>
      </w:r>
      <w:r w:rsidR="00DA5C00" w:rsidRPr="008C0B07">
        <w:rPr>
          <w:rFonts w:ascii="Yu Gothic UI Semilight" w:eastAsia="Yu Gothic UI Semilight" w:hAnsi="Yu Gothic UI Semilight" w:hint="eastAsia"/>
          <w:szCs w:val="24"/>
        </w:rPr>
        <w:t>令和</w:t>
      </w:r>
      <w:r w:rsidR="00FA6C1A" w:rsidRPr="008C0B07">
        <w:rPr>
          <w:rFonts w:ascii="Yu Gothic UI Semilight" w:eastAsia="Yu Gothic UI Semilight" w:hAnsi="Yu Gothic UI Semilight" w:hint="eastAsia"/>
          <w:szCs w:val="24"/>
        </w:rPr>
        <w:t>５</w:t>
      </w:r>
      <w:r w:rsidR="007E431F" w:rsidRPr="008C0B07">
        <w:rPr>
          <w:rFonts w:ascii="Yu Gothic UI Semilight" w:eastAsia="Yu Gothic UI Semilight" w:hAnsi="Yu Gothic UI Semilight" w:hint="eastAsia"/>
          <w:szCs w:val="24"/>
        </w:rPr>
        <w:t>年度の市民税所得割額を基に算定し、</w:t>
      </w:r>
      <w:r w:rsidR="0066029E" w:rsidRPr="008C0B07">
        <w:rPr>
          <w:rFonts w:ascii="Yu Gothic UI Semilight" w:eastAsia="Yu Gothic UI Semilight" w:hAnsi="Yu Gothic UI Semilight" w:hint="eastAsia"/>
          <w:szCs w:val="24"/>
        </w:rPr>
        <w:t>令和</w:t>
      </w:r>
      <w:r w:rsidR="008614C2" w:rsidRPr="008C0B07">
        <w:rPr>
          <w:rFonts w:ascii="Yu Gothic UI Semilight" w:eastAsia="Yu Gothic UI Semilight" w:hAnsi="Yu Gothic UI Semilight" w:hint="eastAsia"/>
          <w:szCs w:val="24"/>
        </w:rPr>
        <w:t>６</w:t>
      </w:r>
      <w:r w:rsidRPr="008C0B07">
        <w:rPr>
          <w:rFonts w:ascii="Yu Gothic UI Semilight" w:eastAsia="Yu Gothic UI Semilight" w:hAnsi="Yu Gothic UI Semilight" w:hint="eastAsia"/>
          <w:szCs w:val="24"/>
        </w:rPr>
        <w:t>年４月上旬までに</w:t>
      </w:r>
      <w:r w:rsidR="00E72DC3" w:rsidRPr="008C0B07">
        <w:rPr>
          <w:rFonts w:ascii="Yu Gothic UI Semilight" w:eastAsia="Yu Gothic UI Semilight" w:hAnsi="Yu Gothic UI Semilight" w:hint="eastAsia"/>
          <w:szCs w:val="24"/>
        </w:rPr>
        <w:t>支給認定証とともに通知します。また、令和６年</w:t>
      </w:r>
      <w:r w:rsidR="00B204F7" w:rsidRPr="008C0B07">
        <w:rPr>
          <w:rFonts w:ascii="Yu Gothic UI Semilight" w:eastAsia="Yu Gothic UI Semilight" w:hAnsi="Yu Gothic UI Semilight" w:hint="eastAsia"/>
          <w:szCs w:val="24"/>
        </w:rPr>
        <w:t>９月以降の保育料は</w:t>
      </w:r>
      <w:r w:rsidR="0013633F" w:rsidRPr="008C0B07">
        <w:rPr>
          <w:rFonts w:ascii="Yu Gothic UI Semilight" w:eastAsia="Yu Gothic UI Semilight" w:hAnsi="Yu Gothic UI Semilight" w:hint="eastAsia"/>
          <w:szCs w:val="24"/>
        </w:rPr>
        <w:t>、</w:t>
      </w:r>
      <w:r w:rsidR="00415BB9" w:rsidRPr="008C0B07">
        <w:rPr>
          <w:rFonts w:ascii="Yu Gothic UI Semilight" w:eastAsia="Yu Gothic UI Semilight" w:hAnsi="Yu Gothic UI Semilight" w:hint="eastAsia"/>
          <w:szCs w:val="24"/>
        </w:rPr>
        <w:t>令和</w:t>
      </w:r>
      <w:r w:rsidR="00E72DC3" w:rsidRPr="008C0B07">
        <w:rPr>
          <w:rFonts w:ascii="Yu Gothic UI Semilight" w:eastAsia="Yu Gothic UI Semilight" w:hAnsi="Yu Gothic UI Semilight" w:hint="eastAsia"/>
          <w:szCs w:val="24"/>
        </w:rPr>
        <w:t>６</w:t>
      </w:r>
      <w:r w:rsidR="007E431F" w:rsidRPr="008C0B07">
        <w:rPr>
          <w:rFonts w:ascii="Yu Gothic UI Semilight" w:eastAsia="Yu Gothic UI Semilight" w:hAnsi="Yu Gothic UI Semilight" w:hint="eastAsia"/>
          <w:szCs w:val="24"/>
        </w:rPr>
        <w:t>年度の市民税所得割額を基に</w:t>
      </w:r>
      <w:r w:rsidR="00B204F7" w:rsidRPr="008C0B07">
        <w:rPr>
          <w:rFonts w:ascii="Yu Gothic UI Semilight" w:eastAsia="Yu Gothic UI Semilight" w:hAnsi="Yu Gothic UI Semilight" w:hint="eastAsia"/>
          <w:szCs w:val="24"/>
        </w:rPr>
        <w:t>再算定し、</w:t>
      </w:r>
      <w:r w:rsidR="0066029E" w:rsidRPr="008C0B07">
        <w:rPr>
          <w:rFonts w:ascii="Yu Gothic UI Semilight" w:eastAsia="Yu Gothic UI Semilight" w:hAnsi="Yu Gothic UI Semilight" w:hint="eastAsia"/>
          <w:szCs w:val="24"/>
        </w:rPr>
        <w:t>令和</w:t>
      </w:r>
      <w:r w:rsidR="00C159B5" w:rsidRPr="008C0B07">
        <w:rPr>
          <w:rFonts w:ascii="Yu Gothic UI Semilight" w:eastAsia="Yu Gothic UI Semilight" w:hAnsi="Yu Gothic UI Semilight" w:hint="eastAsia"/>
          <w:szCs w:val="24"/>
        </w:rPr>
        <w:t>５</w:t>
      </w:r>
      <w:r w:rsidR="00B204F7" w:rsidRPr="008C0B07">
        <w:rPr>
          <w:rFonts w:ascii="Yu Gothic UI Semilight" w:eastAsia="Yu Gothic UI Semilight" w:hAnsi="Yu Gothic UI Semilight" w:hint="eastAsia"/>
          <w:szCs w:val="24"/>
        </w:rPr>
        <w:t>年９月上旬に発送</w:t>
      </w:r>
      <w:r w:rsidR="007E431F" w:rsidRPr="008C0B07">
        <w:rPr>
          <w:rFonts w:ascii="Yu Gothic UI Semilight" w:eastAsia="Yu Gothic UI Semilight" w:hAnsi="Yu Gothic UI Semilight" w:hint="eastAsia"/>
          <w:szCs w:val="24"/>
        </w:rPr>
        <w:t>する</w:t>
      </w:r>
      <w:r w:rsidR="00B204F7" w:rsidRPr="008C0B07">
        <w:rPr>
          <w:rFonts w:ascii="Yu Gothic UI Semilight" w:eastAsia="Yu Gothic UI Semilight" w:hAnsi="Yu Gothic UI Semilight" w:hint="eastAsia"/>
          <w:szCs w:val="24"/>
        </w:rPr>
        <w:t>予定です。</w:t>
      </w:r>
    </w:p>
    <w:sectPr w:rsidR="00B440A5" w:rsidRPr="008C0B07" w:rsidSect="008C0B0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55" w:rsidRDefault="000A2555" w:rsidP="005D7004">
      <w:r>
        <w:separator/>
      </w:r>
    </w:p>
  </w:endnote>
  <w:endnote w:type="continuationSeparator" w:id="0">
    <w:p w:rsidR="000A2555" w:rsidRDefault="000A2555" w:rsidP="005D7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55" w:rsidRDefault="000A2555" w:rsidP="005D7004">
      <w:r>
        <w:separator/>
      </w:r>
    </w:p>
  </w:footnote>
  <w:footnote w:type="continuationSeparator" w:id="0">
    <w:p w:rsidR="000A2555" w:rsidRDefault="000A2555" w:rsidP="005D7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42"/>
    <w:rsid w:val="00067991"/>
    <w:rsid w:val="000A2555"/>
    <w:rsid w:val="000B595E"/>
    <w:rsid w:val="0013633F"/>
    <w:rsid w:val="00156216"/>
    <w:rsid w:val="00186E75"/>
    <w:rsid w:val="001A5990"/>
    <w:rsid w:val="001B350B"/>
    <w:rsid w:val="001C75CB"/>
    <w:rsid w:val="00224903"/>
    <w:rsid w:val="00233868"/>
    <w:rsid w:val="00253230"/>
    <w:rsid w:val="00277EE3"/>
    <w:rsid w:val="00376939"/>
    <w:rsid w:val="00392012"/>
    <w:rsid w:val="003C4930"/>
    <w:rsid w:val="003D4894"/>
    <w:rsid w:val="00415BB9"/>
    <w:rsid w:val="00456442"/>
    <w:rsid w:val="00483641"/>
    <w:rsid w:val="004B50FE"/>
    <w:rsid w:val="004E14E1"/>
    <w:rsid w:val="00501793"/>
    <w:rsid w:val="005210AC"/>
    <w:rsid w:val="00570368"/>
    <w:rsid w:val="00590632"/>
    <w:rsid w:val="005D7004"/>
    <w:rsid w:val="005F5105"/>
    <w:rsid w:val="006009BF"/>
    <w:rsid w:val="00635D2F"/>
    <w:rsid w:val="00644D9D"/>
    <w:rsid w:val="0066029E"/>
    <w:rsid w:val="00676539"/>
    <w:rsid w:val="006777E2"/>
    <w:rsid w:val="006F2251"/>
    <w:rsid w:val="00726ABE"/>
    <w:rsid w:val="00732C9E"/>
    <w:rsid w:val="007E431F"/>
    <w:rsid w:val="008260FA"/>
    <w:rsid w:val="008614C2"/>
    <w:rsid w:val="00873666"/>
    <w:rsid w:val="008C0B07"/>
    <w:rsid w:val="00965C64"/>
    <w:rsid w:val="0098327E"/>
    <w:rsid w:val="009B078C"/>
    <w:rsid w:val="009D3931"/>
    <w:rsid w:val="009E422E"/>
    <w:rsid w:val="00A02605"/>
    <w:rsid w:val="00B06F80"/>
    <w:rsid w:val="00B072BC"/>
    <w:rsid w:val="00B153CB"/>
    <w:rsid w:val="00B204F7"/>
    <w:rsid w:val="00B33A0A"/>
    <w:rsid w:val="00B40CA4"/>
    <w:rsid w:val="00B440A5"/>
    <w:rsid w:val="00BE0B3B"/>
    <w:rsid w:val="00C159B5"/>
    <w:rsid w:val="00C8091F"/>
    <w:rsid w:val="00CA5159"/>
    <w:rsid w:val="00D019FF"/>
    <w:rsid w:val="00D11781"/>
    <w:rsid w:val="00D655A9"/>
    <w:rsid w:val="00DA5C00"/>
    <w:rsid w:val="00DB44F0"/>
    <w:rsid w:val="00DB4D6E"/>
    <w:rsid w:val="00DB5CF6"/>
    <w:rsid w:val="00DC43A4"/>
    <w:rsid w:val="00DE21AD"/>
    <w:rsid w:val="00E01B3A"/>
    <w:rsid w:val="00E50DD1"/>
    <w:rsid w:val="00E661EA"/>
    <w:rsid w:val="00E72DC3"/>
    <w:rsid w:val="00F168CA"/>
    <w:rsid w:val="00F440B0"/>
    <w:rsid w:val="00F644ED"/>
    <w:rsid w:val="00FA6C1A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532004-D24F-411B-8D8B-1F59C36C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004"/>
  </w:style>
  <w:style w:type="paragraph" w:styleId="a5">
    <w:name w:val="footer"/>
    <w:basedOn w:val="a"/>
    <w:link w:val="a6"/>
    <w:uiPriority w:val="99"/>
    <w:unhideWhenUsed/>
    <w:rsid w:val="005D70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004"/>
  </w:style>
  <w:style w:type="paragraph" w:styleId="a7">
    <w:name w:val="Balloon Text"/>
    <w:basedOn w:val="a"/>
    <w:link w:val="a8"/>
    <w:uiPriority w:val="99"/>
    <w:semiHidden/>
    <w:unhideWhenUsed/>
    <w:rsid w:val="001A5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61E2-A1F8-433C-B313-4A907293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nakamura-ht</dc:creator>
  <cp:keywords/>
  <dc:description/>
  <cp:lastModifiedBy>古屋祐介</cp:lastModifiedBy>
  <cp:revision>13</cp:revision>
  <cp:lastPrinted>2023-09-29T05:16:00Z</cp:lastPrinted>
  <dcterms:created xsi:type="dcterms:W3CDTF">2021-08-10T06:54:00Z</dcterms:created>
  <dcterms:modified xsi:type="dcterms:W3CDTF">2023-10-16T00:56:00Z</dcterms:modified>
</cp:coreProperties>
</file>